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432"/>
        <w:gridCol w:w="4320"/>
        <w:gridCol w:w="990"/>
        <w:gridCol w:w="20"/>
        <w:gridCol w:w="4176"/>
      </w:tblGrid>
      <w:tr w:rsidR="0066472F" w:rsidTr="00B92A15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66472F" w:rsidTr="00916A98">
              <w:trPr>
                <w:trHeight w:hRule="exact" w:val="3510"/>
              </w:trPr>
              <w:tc>
                <w:tcPr>
                  <w:tcW w:w="4032" w:type="dxa"/>
                  <w:vAlign w:val="bottom"/>
                </w:tcPr>
                <w:p w:rsidR="0066472F" w:rsidRDefault="00916A98" w:rsidP="00916A98">
                  <w:pPr>
                    <w:pStyle w:val="Heading1"/>
                    <w:outlineLvl w:val="0"/>
                  </w:pPr>
                  <w:r>
                    <w:t xml:space="preserve">So Why </w:t>
                  </w:r>
                  <w:r w:rsidR="00430593">
                    <w:t xml:space="preserve">Should You </w:t>
                  </w:r>
                  <w:r>
                    <w:t xml:space="preserve">Bother Starting?               </w:t>
                  </w:r>
                </w:p>
                <w:p w:rsidR="00916A98" w:rsidRDefault="00916A98" w:rsidP="00916A98"/>
                <w:p w:rsidR="00916A98" w:rsidRDefault="00916A98" w:rsidP="00916A98"/>
                <w:p w:rsidR="00916A98" w:rsidRDefault="00916A98" w:rsidP="00916A98"/>
                <w:p w:rsidR="00916A98" w:rsidRDefault="00916A98" w:rsidP="00916A98"/>
                <w:p w:rsidR="00916A98" w:rsidRDefault="00916A98" w:rsidP="00916A98"/>
                <w:p w:rsidR="00916A98" w:rsidRDefault="00916A98" w:rsidP="00916A98"/>
                <w:p w:rsidR="00916A98" w:rsidRDefault="00916A98" w:rsidP="00916A98"/>
                <w:p w:rsidR="00916A98" w:rsidRDefault="00916A98" w:rsidP="00916A98"/>
                <w:p w:rsidR="00916A98" w:rsidRDefault="00916A98" w:rsidP="00916A98"/>
                <w:p w:rsidR="00916A98" w:rsidRPr="00916A98" w:rsidRDefault="00916A98" w:rsidP="00916A98"/>
              </w:tc>
            </w:tr>
            <w:tr w:rsidR="0066472F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:rsidR="0066472F" w:rsidRDefault="00916A98" w:rsidP="00916A98">
                  <w:pPr>
                    <w:pStyle w:val="BlockText"/>
                    <w:numPr>
                      <w:ilvl w:val="0"/>
                      <w:numId w:val="6"/>
                    </w:numPr>
                  </w:pPr>
                  <w:r>
                    <w:t>Smoking can give you so many diseases, and reduce your ability to prevent diseases.</w:t>
                  </w:r>
                </w:p>
                <w:p w:rsidR="00916A98" w:rsidRDefault="00916A98" w:rsidP="00916A98">
                  <w:pPr>
                    <w:pStyle w:val="BlockText"/>
                    <w:numPr>
                      <w:ilvl w:val="0"/>
                      <w:numId w:val="6"/>
                    </w:numPr>
                  </w:pPr>
                  <w:r>
                    <w:t xml:space="preserve">Long term effects could lead to a disease called osteoporosis.  This is </w:t>
                  </w:r>
                  <w:r w:rsidR="00BE4C43">
                    <w:t>where you have low bone density.</w:t>
                  </w:r>
                </w:p>
                <w:p w:rsidR="00916A98" w:rsidRDefault="00916A98" w:rsidP="00916A98">
                  <w:pPr>
                    <w:pStyle w:val="BlockText"/>
                    <w:numPr>
                      <w:ilvl w:val="0"/>
                      <w:numId w:val="6"/>
                    </w:numPr>
                  </w:pPr>
                  <w:r>
                    <w:t xml:space="preserve">And of course </w:t>
                  </w:r>
                  <w:r w:rsidR="00DF585A">
                    <w:t>it</w:t>
                  </w:r>
                  <w:r>
                    <w:t xml:space="preserve"> can cause so many types of cancer.</w:t>
                  </w:r>
                </w:p>
                <w:p w:rsidR="00916A98" w:rsidRDefault="00916A98" w:rsidP="00392534">
                  <w:pPr>
                    <w:pStyle w:val="BlockText"/>
                    <w:numPr>
                      <w:ilvl w:val="0"/>
                      <w:numId w:val="6"/>
                    </w:numPr>
                  </w:pPr>
                  <w:r>
                    <w:t>42.1 million</w:t>
                  </w:r>
                  <w:r w:rsidR="00392534">
                    <w:t xml:space="preserve"> </w:t>
                  </w:r>
                  <w:r w:rsidR="0048168E">
                    <w:t>p</w:t>
                  </w:r>
                  <w:bookmarkStart w:id="0" w:name="_GoBack"/>
                  <w:bookmarkEnd w:id="0"/>
                  <w:r w:rsidR="0048168E">
                    <w:t>eople in the US</w:t>
                  </w:r>
                  <w:r>
                    <w:t xml:space="preserve"> have made bad choices, don’t be one of them.</w:t>
                  </w:r>
                </w:p>
              </w:tc>
            </w:tr>
          </w:tbl>
          <w:p w:rsidR="0066472F" w:rsidRDefault="0066472F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:rsidR="0066472F" w:rsidRDefault="0066472F">
            <w:pPr>
              <w:spacing w:after="160" w:line="259" w:lineRule="auto"/>
            </w:pPr>
          </w:p>
        </w:tc>
        <w:tc>
          <w:tcPr>
            <w:tcW w:w="432" w:type="dxa"/>
          </w:tcPr>
          <w:p w:rsidR="0066472F" w:rsidRPr="0060168B" w:rsidRDefault="0066472F">
            <w:pPr>
              <w:spacing w:after="160" w:line="259" w:lineRule="auto"/>
              <w:rPr>
                <w:b/>
              </w:rPr>
            </w:pPr>
          </w:p>
        </w:tc>
        <w:tc>
          <w:tcPr>
            <w:tcW w:w="4320" w:type="dxa"/>
          </w:tcPr>
          <w:tbl>
            <w:tblPr>
              <w:tblStyle w:val="TableLayout"/>
              <w:tblW w:w="5130" w:type="dxa"/>
              <w:tblLayout w:type="fixed"/>
              <w:tblLook w:val="04A0" w:firstRow="1" w:lastRow="0" w:firstColumn="1" w:lastColumn="0" w:noHBand="0" w:noVBand="1"/>
            </w:tblPr>
            <w:tblGrid>
              <w:gridCol w:w="5130"/>
            </w:tblGrid>
            <w:tr w:rsidR="00B92A15" w:rsidRPr="00B92A15" w:rsidTr="00B92A15">
              <w:trPr>
                <w:trHeight w:hRule="exact" w:val="11009"/>
              </w:trPr>
              <w:tc>
                <w:tcPr>
                  <w:tcW w:w="5000" w:type="pct"/>
                </w:tcPr>
                <w:p w:rsidR="0066472F" w:rsidRPr="00B92A15" w:rsidRDefault="00430593" w:rsidP="00430593">
                  <w:pPr>
                    <w:rPr>
                      <w:rFonts w:ascii="Garamond" w:hAnsi="Garamond"/>
                      <w:b/>
                      <w:color w:val="auto"/>
                      <w:sz w:val="32"/>
                    </w:rPr>
                  </w:pPr>
                  <w:r>
                    <w:rPr>
                      <w:rFonts w:ascii="Garamond" w:hAnsi="Garamond"/>
                      <w:b/>
                      <w:color w:val="auto"/>
                      <w:sz w:val="32"/>
                    </w:rPr>
                    <w:t xml:space="preserve">           </w:t>
                  </w:r>
                  <w:r w:rsidR="0083131B" w:rsidRPr="00B92A15">
                    <w:rPr>
                      <w:rFonts w:ascii="Garamond" w:hAnsi="Garamond"/>
                      <w:b/>
                      <w:color w:val="auto"/>
                      <w:sz w:val="32"/>
                    </w:rPr>
                    <w:t>Works Cited</w:t>
                  </w:r>
                </w:p>
                <w:p w:rsidR="00430593" w:rsidRDefault="00430593" w:rsidP="00B92A15">
                  <w:pPr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 w:rsidRPr="00B92A15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Alfred D. Wyatt</w:t>
                  </w:r>
                  <w:r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. S</w:t>
                  </w:r>
                  <w:r w:rsidRPr="00B92A15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lideshow: Dry Mouth: </w:t>
                  </w:r>
                  <w:r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          </w:t>
                  </w:r>
                  <w:r w:rsidRPr="00B92A15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Causes, Symptoms</w:t>
                  </w:r>
                  <w:r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, </w:t>
                  </w:r>
                  <w:r w:rsidRPr="00B92A15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and Treatment." </w:t>
                  </w:r>
                  <w:r w:rsidRPr="00B92A15">
                    <w:rPr>
                      <w:rFonts w:ascii="Garamond" w:eastAsia="Times New Roman" w:hAnsi="Garamond" w:cs="Times New Roman"/>
                      <w:i/>
                      <w:iCs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WebMD</w:t>
                  </w:r>
                  <w:r w:rsidRPr="00B92A15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. </w:t>
                  </w:r>
                  <w:r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        </w:t>
                  </w:r>
                  <w:r w:rsidRPr="00B92A15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Ed. WebMD, 14 Apr. 2014. Web. 13 Nov. 2014.</w:t>
                  </w:r>
                  <w:r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</w:p>
                <w:p w:rsidR="00430593" w:rsidRDefault="00430593" w:rsidP="00430593">
                  <w:pPr>
                    <w:rPr>
                      <w:rFonts w:ascii="Garamond" w:hAnsi="Garamond"/>
                      <w:color w:val="auto"/>
                      <w:sz w:val="24"/>
                      <w:szCs w:val="24"/>
                    </w:rPr>
                  </w:pPr>
                </w:p>
                <w:p w:rsidR="00430593" w:rsidRDefault="00430593" w:rsidP="00430593">
                  <w:pPr>
                    <w:rPr>
                      <w:rFonts w:ascii="Garamond" w:hAnsi="Garamond"/>
                      <w:color w:val="auto"/>
                      <w:sz w:val="24"/>
                      <w:szCs w:val="24"/>
                    </w:rPr>
                  </w:pPr>
                  <w:r w:rsidRPr="00B92A15">
                    <w:rPr>
                      <w:rFonts w:ascii="Garamond" w:hAnsi="Garamond"/>
                      <w:color w:val="auto"/>
                      <w:sz w:val="24"/>
                      <w:szCs w:val="24"/>
                    </w:rPr>
                    <w:t xml:space="preserve">Cancer.org. “Second Hand Smoking.” </w:t>
                  </w:r>
                  <w:r>
                    <w:rPr>
                      <w:rFonts w:ascii="Garamond" w:hAnsi="Garamond"/>
                      <w:color w:val="auto"/>
                      <w:sz w:val="24"/>
                      <w:szCs w:val="24"/>
                    </w:rPr>
                    <w:t xml:space="preserve">            </w:t>
                  </w:r>
                  <w:r w:rsidRPr="00B92A15">
                    <w:rPr>
                      <w:rFonts w:ascii="Garamond" w:hAnsi="Garamond"/>
                      <w:i/>
                      <w:color w:val="auto"/>
                      <w:sz w:val="24"/>
                      <w:szCs w:val="24"/>
                    </w:rPr>
                    <w:t xml:space="preserve">Cancer.org, </w:t>
                  </w:r>
                  <w:r w:rsidRPr="00B92A15">
                    <w:rPr>
                      <w:rFonts w:ascii="Garamond" w:hAnsi="Garamond"/>
                      <w:color w:val="auto"/>
                      <w:sz w:val="24"/>
                      <w:szCs w:val="24"/>
                    </w:rPr>
                    <w:t>11 February 2014. Web.  10 Nov. 2014.</w:t>
                  </w:r>
                </w:p>
                <w:p w:rsidR="00430593" w:rsidRDefault="00430593" w:rsidP="00B92A15">
                  <w:pPr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</w:p>
                <w:p w:rsidR="0060168B" w:rsidRPr="00B92A15" w:rsidRDefault="0060168B" w:rsidP="00B92A15">
                  <w:pPr>
                    <w:rPr>
                      <w:rFonts w:ascii="Garamond" w:hAnsi="Garamond"/>
                      <w:color w:val="auto"/>
                      <w:sz w:val="24"/>
                      <w:szCs w:val="24"/>
                    </w:rPr>
                  </w:pPr>
                  <w:r w:rsidRPr="00B92A15">
                    <w:rPr>
                      <w:rFonts w:ascii="Garamond" w:hAnsi="Garamond"/>
                      <w:color w:val="auto"/>
                      <w:sz w:val="24"/>
                      <w:szCs w:val="24"/>
                    </w:rPr>
                    <w:t xml:space="preserve">CDC. “Cigarette smoking in </w:t>
                  </w:r>
                  <w:r w:rsidRPr="00B92A15">
                    <w:rPr>
                      <w:rFonts w:ascii="Garamond" w:hAnsi="Garamond"/>
                      <w:i/>
                      <w:color w:val="auto"/>
                      <w:sz w:val="24"/>
                      <w:szCs w:val="24"/>
                    </w:rPr>
                    <w:t>U.S.” usa.gov/cdc,</w:t>
                  </w:r>
                  <w:r w:rsidRPr="00B92A15">
                    <w:rPr>
                      <w:rFonts w:ascii="Garamond" w:hAnsi="Garamond"/>
                      <w:color w:val="auto"/>
                      <w:sz w:val="24"/>
                      <w:szCs w:val="24"/>
                    </w:rPr>
                    <w:t xml:space="preserve"> August 14, 2014. Web. 10 Nov. 2014</w:t>
                  </w:r>
                </w:p>
                <w:p w:rsidR="00430593" w:rsidRPr="00B92A15" w:rsidRDefault="00430593" w:rsidP="00B92A15">
                  <w:pPr>
                    <w:rPr>
                      <w:rFonts w:ascii="Garamond" w:hAnsi="Garamond"/>
                      <w:color w:val="auto"/>
                      <w:sz w:val="24"/>
                      <w:szCs w:val="24"/>
                    </w:rPr>
                  </w:pPr>
                </w:p>
                <w:p w:rsidR="00430593" w:rsidRDefault="00430593" w:rsidP="00430593">
                  <w:pPr>
                    <w:shd w:val="clear" w:color="auto" w:fill="FFFFFF"/>
                    <w:ind w:hanging="600"/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         </w:t>
                  </w:r>
                  <w:r w:rsidRPr="00B92A15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Dennoir, Ian. "Flickriver: Dennoir's Photos </w:t>
                  </w:r>
                </w:p>
                <w:p w:rsidR="00430593" w:rsidRDefault="00430593" w:rsidP="00430593">
                  <w:pPr>
                    <w:shd w:val="clear" w:color="auto" w:fill="FFFFFF"/>
                    <w:ind w:hanging="600"/>
                    <w:rPr>
                      <w:rFonts w:ascii="Garamond" w:eastAsia="Times New Roman" w:hAnsi="Garamond" w:cs="Times New Roman"/>
                      <w:i/>
                      <w:iCs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         </w:t>
                  </w:r>
                  <w:r w:rsidRPr="00B92A15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Tagged with Cigarette." </w:t>
                  </w:r>
                  <w:r w:rsidRPr="00B92A15">
                    <w:rPr>
                      <w:rFonts w:ascii="Garamond" w:eastAsia="Times New Roman" w:hAnsi="Garamond" w:cs="Times New Roman"/>
                      <w:i/>
                      <w:iCs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Flickriver: Dennoir's </w:t>
                  </w:r>
                </w:p>
                <w:p w:rsidR="00430593" w:rsidRDefault="00430593" w:rsidP="00430593">
                  <w:pPr>
                    <w:shd w:val="clear" w:color="auto" w:fill="FFFFFF"/>
                    <w:ind w:hanging="600"/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iCs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          </w:t>
                  </w:r>
                  <w:r w:rsidRPr="00B92A15">
                    <w:rPr>
                      <w:rFonts w:ascii="Garamond" w:eastAsia="Times New Roman" w:hAnsi="Garamond" w:cs="Times New Roman"/>
                      <w:i/>
                      <w:iCs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Photos Tagged with Cigarette</w:t>
                  </w:r>
                  <w:r w:rsidRPr="00B92A15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. Ian Dennoir, </w:t>
                  </w:r>
                </w:p>
                <w:p w:rsidR="00430593" w:rsidRDefault="00430593" w:rsidP="00430593">
                  <w:pPr>
                    <w:shd w:val="clear" w:color="auto" w:fill="FFFFFF"/>
                    <w:ind w:hanging="600"/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          </w:t>
                  </w:r>
                  <w:r w:rsidRPr="00B92A15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23 Feb. 2013. Web. 25 Nov. 2014.</w:t>
                  </w:r>
                </w:p>
                <w:p w:rsidR="00430593" w:rsidRDefault="00430593" w:rsidP="00430593">
                  <w:pPr>
                    <w:shd w:val="clear" w:color="auto" w:fill="FFFFFF"/>
                    <w:ind w:hanging="600"/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</w:p>
                <w:p w:rsidR="00430593" w:rsidRDefault="00430593" w:rsidP="00430593">
                  <w:pPr>
                    <w:shd w:val="clear" w:color="auto" w:fill="FFFFFF"/>
                    <w:ind w:hanging="600"/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         H</w:t>
                  </w:r>
                  <w:r w:rsidRPr="00B92A15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ealth Effects of Tobacco." </w:t>
                  </w:r>
                  <w:r w:rsidRPr="00B92A15">
                    <w:rPr>
                      <w:rFonts w:ascii="Garamond" w:eastAsia="Times New Roman" w:hAnsi="Garamond" w:cs="Times New Roman"/>
                      <w:i/>
                      <w:iCs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Wikipedia</w:t>
                  </w:r>
                  <w:r w:rsidRPr="00B92A15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. </w:t>
                  </w:r>
                </w:p>
                <w:p w:rsidR="00430593" w:rsidRDefault="00430593" w:rsidP="00430593">
                  <w:pPr>
                    <w:shd w:val="clear" w:color="auto" w:fill="FFFFFF"/>
                    <w:ind w:hanging="600"/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         </w:t>
                  </w:r>
                  <w:r w:rsidRPr="00B92A15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Wikimedia Foundation, 25 Nov. 2014. </w:t>
                  </w:r>
                  <w:r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                    </w:t>
                  </w:r>
                  <w:r w:rsidRPr="00B92A15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Web. 25 Nov. 2014.</w:t>
                  </w:r>
                </w:p>
                <w:p w:rsidR="00430593" w:rsidRPr="00B92A15" w:rsidRDefault="00430593" w:rsidP="00430593">
                  <w:pPr>
                    <w:shd w:val="clear" w:color="auto" w:fill="FFFFFF"/>
                    <w:ind w:hanging="600"/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                  </w:t>
                  </w:r>
                </w:p>
                <w:p w:rsidR="00430593" w:rsidRDefault="00430593" w:rsidP="00430593">
                  <w:pPr>
                    <w:shd w:val="clear" w:color="auto" w:fill="FFFFFF"/>
                    <w:ind w:hanging="600"/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          L</w:t>
                  </w:r>
                  <w:r w:rsidRPr="00B92A15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ogo Design Online | Logo Garden." </w:t>
                  </w:r>
                </w:p>
                <w:p w:rsidR="00430593" w:rsidRDefault="00430593" w:rsidP="00430593">
                  <w:pPr>
                    <w:shd w:val="clear" w:color="auto" w:fill="FFFFFF"/>
                    <w:ind w:hanging="600"/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          </w:t>
                  </w:r>
                  <w:r w:rsidRPr="00B92A15">
                    <w:rPr>
                      <w:rFonts w:ascii="Garamond" w:eastAsia="Times New Roman" w:hAnsi="Garamond" w:cs="Times New Roman"/>
                      <w:i/>
                      <w:iCs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Free Logo Design Online | Logo Garden</w:t>
                  </w:r>
                  <w:r w:rsidRPr="00B92A15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. </w:t>
                  </w:r>
                  <w:r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  </w:t>
                  </w:r>
                </w:p>
                <w:p w:rsidR="00430593" w:rsidRDefault="00430593" w:rsidP="00430593">
                  <w:pPr>
                    <w:shd w:val="clear" w:color="auto" w:fill="FFFFFF"/>
                    <w:ind w:hanging="600"/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          </w:t>
                  </w:r>
                  <w:r w:rsidRPr="00B92A15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N.p., n.d. Web. 20 Nov. 2014.</w:t>
                  </w:r>
                </w:p>
                <w:p w:rsidR="00430593" w:rsidRDefault="00430593" w:rsidP="00430593">
                  <w:pPr>
                    <w:shd w:val="clear" w:color="auto" w:fill="FFFFFF"/>
                    <w:ind w:hanging="600"/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</w:p>
                <w:p w:rsidR="00430593" w:rsidRPr="00B92A15" w:rsidRDefault="00430593" w:rsidP="00430593">
                  <w:pPr>
                    <w:rPr>
                      <w:rFonts w:ascii="Garamond" w:hAnsi="Garamond"/>
                      <w:color w:val="auto"/>
                      <w:sz w:val="24"/>
                      <w:szCs w:val="24"/>
                    </w:rPr>
                  </w:pPr>
                  <w:r w:rsidRPr="00B92A15">
                    <w:rPr>
                      <w:rFonts w:ascii="Garamond" w:hAnsi="Garamond"/>
                      <w:color w:val="auto"/>
                      <w:sz w:val="24"/>
                      <w:szCs w:val="24"/>
                    </w:rPr>
                    <w:t xml:space="preserve">NOF. “Low Bone Density.” nof.org. No </w:t>
                  </w:r>
                </w:p>
                <w:p w:rsidR="00430593" w:rsidRPr="00B92A15" w:rsidRDefault="00430593" w:rsidP="00430593">
                  <w:pPr>
                    <w:rPr>
                      <w:rFonts w:ascii="Garamond" w:hAnsi="Garamond"/>
                      <w:color w:val="auto"/>
                      <w:sz w:val="24"/>
                      <w:szCs w:val="24"/>
                    </w:rPr>
                  </w:pPr>
                  <w:r w:rsidRPr="00B92A15">
                    <w:rPr>
                      <w:rFonts w:ascii="Garamond" w:hAnsi="Garamond"/>
                      <w:color w:val="auto"/>
                      <w:sz w:val="24"/>
                      <w:szCs w:val="24"/>
                    </w:rPr>
                    <w:t>Publication date listed. Web. 10 Nov. 2014</w:t>
                  </w:r>
                </w:p>
                <w:p w:rsidR="005418AB" w:rsidRPr="00B92A15" w:rsidRDefault="005418AB" w:rsidP="00B92A15">
                  <w:pPr>
                    <w:rPr>
                      <w:rFonts w:ascii="Garamond" w:hAnsi="Garamond"/>
                      <w:color w:val="auto"/>
                      <w:sz w:val="24"/>
                      <w:szCs w:val="24"/>
                    </w:rPr>
                  </w:pPr>
                </w:p>
                <w:p w:rsidR="0060168B" w:rsidRPr="00B92A15" w:rsidRDefault="00260C01" w:rsidP="00B92A15">
                  <w:pPr>
                    <w:rPr>
                      <w:rFonts w:ascii="Garamond" w:hAnsi="Garamond"/>
                      <w:color w:val="auto"/>
                      <w:sz w:val="24"/>
                      <w:szCs w:val="24"/>
                    </w:rPr>
                  </w:pPr>
                  <w:r w:rsidRPr="00B92A15">
                    <w:rPr>
                      <w:rFonts w:ascii="Garamond" w:hAnsi="Garamond"/>
                      <w:color w:val="auto"/>
                      <w:sz w:val="24"/>
                      <w:szCs w:val="24"/>
                    </w:rPr>
                    <w:t xml:space="preserve">Quit.org. “Smoking effects on the body.” </w:t>
                  </w:r>
                  <w:r w:rsidRPr="00B92A15">
                    <w:rPr>
                      <w:rFonts w:ascii="Garamond" w:hAnsi="Garamond"/>
                      <w:i/>
                      <w:color w:val="auto"/>
                      <w:sz w:val="24"/>
                      <w:szCs w:val="24"/>
                    </w:rPr>
                    <w:t xml:space="preserve">Betterhealth.vic.gov, </w:t>
                  </w:r>
                  <w:r w:rsidRPr="00B92A15">
                    <w:rPr>
                      <w:rFonts w:ascii="Garamond" w:hAnsi="Garamond"/>
                      <w:color w:val="auto"/>
                      <w:sz w:val="24"/>
                      <w:szCs w:val="24"/>
                    </w:rPr>
                    <w:t>27 October 2014.  Web.</w:t>
                  </w:r>
                </w:p>
                <w:p w:rsidR="00B92A15" w:rsidRPr="00B92A15" w:rsidRDefault="00260C01" w:rsidP="00430593">
                  <w:pPr>
                    <w:rPr>
                      <w:rFonts w:ascii="Garamond" w:hAnsi="Garamond"/>
                      <w:color w:val="auto"/>
                      <w:sz w:val="24"/>
                      <w:szCs w:val="24"/>
                    </w:rPr>
                  </w:pPr>
                  <w:r w:rsidRPr="00B92A15">
                    <w:rPr>
                      <w:rFonts w:ascii="Garamond" w:hAnsi="Garamond"/>
                      <w:color w:val="auto"/>
                      <w:sz w:val="24"/>
                      <w:szCs w:val="24"/>
                    </w:rPr>
                    <w:t>10 Nov. 2014</w:t>
                  </w:r>
                </w:p>
                <w:p w:rsidR="00430593" w:rsidRDefault="00430593" w:rsidP="00430593">
                  <w:pPr>
                    <w:shd w:val="clear" w:color="auto" w:fill="FFFFFF"/>
                    <w:ind w:hanging="600"/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"F</w:t>
                  </w:r>
                </w:p>
                <w:p w:rsidR="00B92A15" w:rsidRPr="00B92A15" w:rsidRDefault="00B92A15" w:rsidP="00430593">
                  <w:pPr>
                    <w:shd w:val="clear" w:color="auto" w:fill="FFFFFF"/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 w:rsidRPr="00B92A15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The Sofia Globe. "Bulgaria's Smoking Ban </w:t>
                  </w:r>
                  <w:r w:rsidR="00430593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             </w:t>
                  </w:r>
                  <w:r w:rsidRPr="00B92A15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Led to 3 – 4% Cut in Cigarette Sales, Analysts Say." </w:t>
                  </w:r>
                  <w:r w:rsidRPr="00B92A15">
                    <w:rPr>
                      <w:rFonts w:ascii="Garamond" w:eastAsia="Times New Roman" w:hAnsi="Garamond" w:cs="Times New Roman"/>
                      <w:i/>
                      <w:iCs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The Sofia Globe RSS</w:t>
                  </w:r>
                  <w:r w:rsidRPr="00B92A15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. Bulgaria News, </w:t>
                  </w:r>
                  <w:r w:rsidR="00430593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                </w:t>
                  </w:r>
                  <w:r w:rsidRPr="00B92A15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n.d. Web. 22 Nov.</w:t>
                  </w:r>
                  <w:r w:rsidR="00430593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         </w:t>
                  </w:r>
                  <w:r w:rsidRPr="00B92A15">
                    <w:rPr>
                      <w:rFonts w:ascii="Garamond" w:eastAsia="Times New Roman" w:hAnsi="Garamond" w:cs="Times New Roman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2014.</w:t>
                  </w:r>
                </w:p>
                <w:p w:rsidR="0083131B" w:rsidRPr="00B92A15" w:rsidRDefault="0083131B" w:rsidP="00B92A15">
                  <w:pPr>
                    <w:jc w:val="center"/>
                    <w:rPr>
                      <w:rFonts w:ascii="Garamond" w:hAnsi="Garamond"/>
                      <w:b/>
                      <w:color w:val="auto"/>
                      <w:sz w:val="32"/>
                    </w:rPr>
                  </w:pPr>
                </w:p>
              </w:tc>
            </w:tr>
          </w:tbl>
          <w:p w:rsidR="0066472F" w:rsidRPr="00B92A15" w:rsidRDefault="0066472F" w:rsidP="00B92A15">
            <w:pPr>
              <w:spacing w:after="160" w:line="240" w:lineRule="auto"/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990" w:type="dxa"/>
          </w:tcPr>
          <w:p w:rsidR="0066472F" w:rsidRPr="00B92A15" w:rsidRDefault="0066472F" w:rsidP="00B92A15">
            <w:pPr>
              <w:spacing w:after="160" w:line="240" w:lineRule="auto"/>
              <w:rPr>
                <w:color w:val="auto"/>
              </w:rPr>
            </w:pPr>
          </w:p>
        </w:tc>
        <w:tc>
          <w:tcPr>
            <w:tcW w:w="20" w:type="dxa"/>
          </w:tcPr>
          <w:p w:rsidR="0066472F" w:rsidRPr="00B92A15" w:rsidRDefault="0066472F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66472F" w:rsidTr="00392534">
              <w:trPr>
                <w:trHeight w:hRule="exact" w:val="171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392534" w:rsidRPr="0048168E" w:rsidRDefault="0048168E" w:rsidP="0083131B">
                  <w:pPr>
                    <w:jc w:val="center"/>
                    <w:rPr>
                      <w:rFonts w:ascii="Eras Light ITC" w:hAnsi="Eras Light ITC"/>
                      <w:b/>
                      <w:color w:val="FF0000"/>
                      <w:sz w:val="72"/>
                    </w:rPr>
                  </w:pPr>
                  <w:r w:rsidRPr="0048168E">
                    <w:rPr>
                      <w:rFonts w:ascii="Eras Light ITC" w:hAnsi="Eras Light ITC"/>
                      <w:b/>
                      <w:color w:val="FF0000"/>
                      <w:sz w:val="72"/>
                    </w:rPr>
                    <w:t>Stop</w:t>
                  </w:r>
                  <w:r w:rsidRPr="0048168E">
                    <w:rPr>
                      <w:rFonts w:ascii="Eras Light ITC" w:hAnsi="Eras Light ITC"/>
                      <w:b/>
                      <w:color w:val="0070C0"/>
                      <w:sz w:val="72"/>
                    </w:rPr>
                    <w:t>Smoking</w:t>
                  </w:r>
                  <w:r w:rsidRPr="0048168E">
                    <w:rPr>
                      <w:rFonts w:ascii="Eras Light ITC" w:hAnsi="Eras Light ITC"/>
                      <w:b/>
                      <w:color w:val="FF0000"/>
                      <w:sz w:val="72"/>
                    </w:rPr>
                    <w:t>Now</w:t>
                  </w:r>
                </w:p>
                <w:p w:rsidR="00392534" w:rsidRDefault="00392534" w:rsidP="0083131B">
                  <w:pPr>
                    <w:jc w:val="center"/>
                    <w:rPr>
                      <w:rFonts w:ascii="Alien Encounters" w:hAnsi="Alien Encounters"/>
                      <w:b/>
                      <w:color w:val="FF0000"/>
                      <w:sz w:val="72"/>
                    </w:rPr>
                  </w:pPr>
                </w:p>
                <w:p w:rsidR="00392534" w:rsidRDefault="00392534" w:rsidP="0083131B">
                  <w:pPr>
                    <w:jc w:val="center"/>
                    <w:rPr>
                      <w:rFonts w:ascii="Alien Encounters" w:hAnsi="Alien Encounters"/>
                      <w:b/>
                      <w:color w:val="FF0000"/>
                      <w:sz w:val="72"/>
                    </w:rPr>
                  </w:pPr>
                </w:p>
                <w:p w:rsidR="00392534" w:rsidRDefault="00392534" w:rsidP="0083131B">
                  <w:pPr>
                    <w:jc w:val="center"/>
                    <w:rPr>
                      <w:rFonts w:ascii="Alien Encounters" w:hAnsi="Alien Encounters"/>
                      <w:b/>
                      <w:color w:val="FF0000"/>
                      <w:sz w:val="72"/>
                    </w:rPr>
                  </w:pPr>
                </w:p>
                <w:p w:rsidR="00392534" w:rsidRPr="001308BD" w:rsidRDefault="00392534" w:rsidP="0083131B">
                  <w:pPr>
                    <w:jc w:val="center"/>
                    <w:rPr>
                      <w:rFonts w:ascii="Balloon Lt BT" w:hAnsi="Balloon Lt BT"/>
                      <w:b/>
                      <w:color w:val="FF0000"/>
                      <w:sz w:val="28"/>
                    </w:rPr>
                  </w:pPr>
                </w:p>
              </w:tc>
            </w:tr>
            <w:tr w:rsidR="0066472F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392534" w:rsidRDefault="00392534" w:rsidP="0083131B">
                  <w:pPr>
                    <w:pStyle w:val="Subtitle"/>
                    <w:jc w:val="center"/>
                  </w:pPr>
                </w:p>
                <w:p w:rsidR="0066472F" w:rsidRDefault="00392534" w:rsidP="0083131B">
                  <w:pPr>
                    <w:pStyle w:val="Subtitle"/>
                    <w:jc w:val="center"/>
                  </w:pPr>
                  <w:r>
                    <w:t>How can</w:t>
                  </w:r>
                  <w:r w:rsidR="0083131B">
                    <w:t xml:space="preserve"> smoking affect you when you don’t even realize it?</w:t>
                  </w:r>
                </w:p>
                <w:p w:rsidR="0083131B" w:rsidRDefault="0083131B" w:rsidP="0083131B"/>
                <w:p w:rsidR="0083131B" w:rsidRDefault="0083131B" w:rsidP="0083131B"/>
                <w:p w:rsidR="0083131B" w:rsidRDefault="0083131B" w:rsidP="0083131B">
                  <w:pPr>
                    <w:jc w:val="center"/>
                    <w:rPr>
                      <w:color w:val="auto"/>
                      <w:sz w:val="28"/>
                    </w:rPr>
                  </w:pPr>
                </w:p>
                <w:p w:rsidR="0083131B" w:rsidRPr="0083131B" w:rsidRDefault="0083131B" w:rsidP="0083131B">
                  <w:pPr>
                    <w:jc w:val="center"/>
                    <w:rPr>
                      <w:color w:val="auto"/>
                      <w:sz w:val="28"/>
                    </w:rPr>
                  </w:pPr>
                  <w:r>
                    <w:rPr>
                      <w:color w:val="auto"/>
                      <w:sz w:val="28"/>
                    </w:rPr>
                    <w:t>How can it affect your body?</w:t>
                  </w:r>
                </w:p>
              </w:tc>
            </w:tr>
            <w:tr w:rsidR="0066472F" w:rsidTr="00392534">
              <w:trPr>
                <w:trHeight w:hRule="exact" w:val="5391"/>
              </w:trPr>
              <w:tc>
                <w:tcPr>
                  <w:tcW w:w="5000" w:type="pct"/>
                  <w:vAlign w:val="bottom"/>
                </w:tcPr>
                <w:p w:rsidR="0066472F" w:rsidRDefault="0083131B" w:rsidP="0083131B">
                  <w:pPr>
                    <w:spacing w:after="160" w:line="264" w:lineRule="auto"/>
                    <w:jc w:val="center"/>
                  </w:pPr>
                  <w:r w:rsidRPr="0083131B">
                    <w:rPr>
                      <w:noProof/>
                      <w:lang w:eastAsia="en-US"/>
                    </w:rPr>
                    <w:drawing>
                      <wp:inline distT="0" distB="0" distL="0" distR="0" wp14:anchorId="162E7258" wp14:editId="0EE56546">
                        <wp:extent cx="1824627" cy="2152650"/>
                        <wp:effectExtent l="0" t="0" r="4445" b="0"/>
                        <wp:docPr id="1" name="Picture 1" descr="C:\Users\20zeyherj\Downloads\logo_1206882_w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20zeyherj\Downloads\logo_1206882_w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2322" cy="21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472F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66472F" w:rsidRDefault="0066472F">
                  <w:pPr>
                    <w:spacing w:after="200" w:line="264" w:lineRule="auto"/>
                  </w:pPr>
                </w:p>
              </w:tc>
            </w:tr>
          </w:tbl>
          <w:p w:rsidR="0066472F" w:rsidRDefault="0066472F">
            <w:pPr>
              <w:spacing w:after="160" w:line="259" w:lineRule="auto"/>
            </w:pPr>
          </w:p>
        </w:tc>
      </w:tr>
    </w:tbl>
    <w:p w:rsidR="0066472F" w:rsidRDefault="0066472F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66472F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66472F">
              <w:trPr>
                <w:trHeight w:hRule="exact" w:val="3312"/>
              </w:trPr>
              <w:tc>
                <w:tcPr>
                  <w:tcW w:w="4176" w:type="dxa"/>
                </w:tcPr>
                <w:p w:rsidR="0066472F" w:rsidRDefault="0083131B">
                  <w:pPr>
                    <w:spacing w:after="200" w:line="264" w:lineRule="auto"/>
                  </w:pPr>
                  <w:r>
                    <w:rPr>
                      <w:noProof/>
                      <w:lang w:eastAsia="en-US"/>
                    </w:rPr>
                    <w:lastRenderedPageBreak/>
                    <w:drawing>
                      <wp:inline distT="0" distB="0" distL="0" distR="0" wp14:anchorId="1CD4241C" wp14:editId="117A196C">
                        <wp:extent cx="4107180" cy="2790883"/>
                        <wp:effectExtent l="0" t="0" r="7620" b="9525"/>
                        <wp:docPr id="5" name="Picture 5" descr="http://img.webmd.com/dtmcms/live/webmd/consumer_assets/site_images/articles/health_tools/dry_mouth_causes/getty_rf_photo_of_man_exhaling_cigarette_smoke_closeu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g.webmd.com/dtmcms/live/webmd/consumer_assets/site_images/articles/health_tools/dry_mouth_causes/getty_rf_photo_of_man_exhaling_cigarette_smoke_closeu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6185" cy="28377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472F" w:rsidTr="00713F0E">
              <w:trPr>
                <w:trHeight w:hRule="exact" w:val="7488"/>
              </w:trPr>
              <w:tc>
                <w:tcPr>
                  <w:tcW w:w="4176" w:type="dxa"/>
                  <w:shd w:val="clear" w:color="auto" w:fill="0070C0"/>
                </w:tcPr>
                <w:p w:rsidR="0066472F" w:rsidRPr="00677989" w:rsidRDefault="0083131B">
                  <w:pPr>
                    <w:pStyle w:val="Heading2"/>
                    <w:outlineLvl w:val="1"/>
                    <w:rPr>
                      <w:color w:val="FFFFFF" w:themeColor="background1"/>
                    </w:rPr>
                  </w:pPr>
                  <w:r w:rsidRPr="00677989">
                    <w:rPr>
                      <w:color w:val="FFFFFF" w:themeColor="background1"/>
                    </w:rPr>
                    <w:t>Second Hand Smoking</w:t>
                  </w:r>
                </w:p>
                <w:p w:rsidR="0066472F" w:rsidRPr="00677989" w:rsidRDefault="0083131B" w:rsidP="0083131B">
                  <w:pPr>
                    <w:spacing w:after="200" w:line="264" w:lineRule="auto"/>
                    <w:jc w:val="center"/>
                    <w:rPr>
                      <w:b/>
                      <w:color w:val="1F1F1F"/>
                      <w:sz w:val="24"/>
                    </w:rPr>
                  </w:pPr>
                  <w:r w:rsidRPr="00677989">
                    <w:rPr>
                      <w:b/>
                      <w:color w:val="1F1F1F"/>
                      <w:sz w:val="24"/>
                    </w:rPr>
                    <w:t>What is it?</w:t>
                  </w:r>
                </w:p>
                <w:p w:rsidR="00EA1A7C" w:rsidRPr="00677989" w:rsidRDefault="00EA1A7C" w:rsidP="00EF6AE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1F1F1F"/>
                      <w:sz w:val="24"/>
                    </w:rPr>
                  </w:pPr>
                  <w:r w:rsidRPr="00677989">
                    <w:rPr>
                      <w:color w:val="1F1F1F"/>
                      <w:sz w:val="24"/>
                    </w:rPr>
                    <w:t>Second hand smoking is when a person involuntarily inhales smoke that has been exhaled by a 1</w:t>
                  </w:r>
                  <w:r w:rsidRPr="00677989">
                    <w:rPr>
                      <w:color w:val="1F1F1F"/>
                      <w:sz w:val="24"/>
                      <w:vertAlign w:val="superscript"/>
                    </w:rPr>
                    <w:t>st</w:t>
                  </w:r>
                  <w:r w:rsidRPr="00677989">
                    <w:rPr>
                      <w:color w:val="1F1F1F"/>
                      <w:sz w:val="24"/>
                    </w:rPr>
                    <w:t xml:space="preserve"> hand smoker.</w:t>
                  </w:r>
                </w:p>
                <w:p w:rsidR="00EA1A7C" w:rsidRPr="00677989" w:rsidRDefault="00EA1A7C" w:rsidP="00EA1A7C">
                  <w:pPr>
                    <w:pStyle w:val="ListParagraph"/>
                    <w:rPr>
                      <w:color w:val="1F1F1F"/>
                      <w:sz w:val="24"/>
                    </w:rPr>
                  </w:pPr>
                  <w:r w:rsidRPr="00677989">
                    <w:rPr>
                      <w:color w:val="1F1F1F"/>
                      <w:sz w:val="24"/>
                    </w:rPr>
                    <w:t xml:space="preserve"> </w:t>
                  </w:r>
                </w:p>
                <w:p w:rsidR="00EA1A7C" w:rsidRPr="00677989" w:rsidRDefault="00EA1A7C" w:rsidP="00EA1A7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1F1F1F"/>
                      <w:sz w:val="24"/>
                    </w:rPr>
                  </w:pPr>
                  <w:r w:rsidRPr="00677989">
                    <w:rPr>
                      <w:color w:val="1F1F1F"/>
                      <w:sz w:val="24"/>
                    </w:rPr>
                    <w:t>A 1</w:t>
                  </w:r>
                  <w:r w:rsidRPr="00677989">
                    <w:rPr>
                      <w:color w:val="1F1F1F"/>
                      <w:sz w:val="24"/>
                      <w:vertAlign w:val="superscript"/>
                    </w:rPr>
                    <w:t>st</w:t>
                  </w:r>
                  <w:r w:rsidRPr="00677989">
                    <w:rPr>
                      <w:color w:val="1F1F1F"/>
                      <w:sz w:val="24"/>
                    </w:rPr>
                    <w:t xml:space="preserve"> hand smoker is someone who directly smokes a cigarette.</w:t>
                  </w:r>
                </w:p>
                <w:p w:rsidR="00EA1A7C" w:rsidRPr="00677989" w:rsidRDefault="00EA1A7C" w:rsidP="00EA1A7C">
                  <w:pPr>
                    <w:pStyle w:val="ListParagraph"/>
                    <w:rPr>
                      <w:color w:val="1F1F1F"/>
                      <w:sz w:val="24"/>
                    </w:rPr>
                  </w:pPr>
                </w:p>
                <w:p w:rsidR="00EA1A7C" w:rsidRPr="00677989" w:rsidRDefault="00EA1A7C" w:rsidP="00EA1A7C">
                  <w:pPr>
                    <w:jc w:val="center"/>
                    <w:rPr>
                      <w:b/>
                      <w:color w:val="1F1F1F"/>
                      <w:sz w:val="24"/>
                    </w:rPr>
                  </w:pPr>
                  <w:r w:rsidRPr="00677989">
                    <w:rPr>
                      <w:b/>
                      <w:color w:val="1F1F1F"/>
                      <w:sz w:val="24"/>
                    </w:rPr>
                    <w:t>Facts</w:t>
                  </w:r>
                </w:p>
                <w:p w:rsidR="00EA1A7C" w:rsidRPr="00677989" w:rsidRDefault="00EA1A7C" w:rsidP="00EA1A7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1F1F1F"/>
                      <w:sz w:val="24"/>
                    </w:rPr>
                  </w:pPr>
                  <w:r w:rsidRPr="00677989">
                    <w:rPr>
                      <w:color w:val="1F1F1F"/>
                      <w:sz w:val="24"/>
                    </w:rPr>
                    <w:t>Second hand smoking effects the body in many of the same ways as first hand smoking.</w:t>
                  </w:r>
                </w:p>
                <w:p w:rsidR="00EA1A7C" w:rsidRPr="00677989" w:rsidRDefault="00EA1A7C" w:rsidP="00EA1A7C">
                  <w:pPr>
                    <w:pStyle w:val="ListParagraph"/>
                    <w:rPr>
                      <w:color w:val="1F1F1F"/>
                      <w:sz w:val="24"/>
                    </w:rPr>
                  </w:pPr>
                  <w:r w:rsidRPr="00677989">
                    <w:rPr>
                      <w:color w:val="1F1F1F"/>
                      <w:sz w:val="24"/>
                    </w:rPr>
                    <w:t xml:space="preserve"> </w:t>
                  </w:r>
                </w:p>
                <w:p w:rsidR="00EA1A7C" w:rsidRPr="00677989" w:rsidRDefault="00EA1A7C" w:rsidP="00EA1A7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1F1F1F"/>
                      <w:sz w:val="24"/>
                    </w:rPr>
                  </w:pPr>
                  <w:r w:rsidRPr="00677989">
                    <w:rPr>
                      <w:color w:val="1F1F1F"/>
                      <w:sz w:val="24"/>
                    </w:rPr>
                    <w:t>53,800 people die each year because of second hand smoking</w:t>
                  </w:r>
                  <w:r w:rsidR="00990FAC" w:rsidRPr="00677989">
                    <w:rPr>
                      <w:color w:val="1F1F1F"/>
                      <w:sz w:val="24"/>
                    </w:rPr>
                    <w:t>.</w:t>
                  </w:r>
                </w:p>
                <w:p w:rsidR="00EA1A7C" w:rsidRPr="00EA1A7C" w:rsidRDefault="00EA1A7C" w:rsidP="00EA1A7C">
                  <w:pPr>
                    <w:rPr>
                      <w:sz w:val="24"/>
                    </w:rPr>
                  </w:pPr>
                </w:p>
                <w:p w:rsidR="00EA1A7C" w:rsidRPr="00EA1A7C" w:rsidRDefault="00EA1A7C" w:rsidP="00EA1A7C">
                  <w:pPr>
                    <w:jc w:val="center"/>
                    <w:rPr>
                      <w:sz w:val="24"/>
                    </w:rPr>
                  </w:pPr>
                </w:p>
                <w:p w:rsidR="00EA1A7C" w:rsidRPr="00EA1A7C" w:rsidRDefault="00EA1A7C" w:rsidP="00EA1A7C">
                  <w:pPr>
                    <w:rPr>
                      <w:sz w:val="24"/>
                    </w:rPr>
                  </w:pPr>
                </w:p>
              </w:tc>
            </w:tr>
            <w:tr w:rsidR="00EA1A7C">
              <w:trPr>
                <w:trHeight w:hRule="exact" w:val="7488"/>
              </w:trPr>
              <w:tc>
                <w:tcPr>
                  <w:tcW w:w="4176" w:type="dxa"/>
                </w:tcPr>
                <w:p w:rsidR="00EA1A7C" w:rsidRDefault="00EA1A7C">
                  <w:pPr>
                    <w:pStyle w:val="Heading2"/>
                    <w:outlineLvl w:val="1"/>
                  </w:pPr>
                </w:p>
              </w:tc>
            </w:tr>
          </w:tbl>
          <w:p w:rsidR="0066472F" w:rsidRDefault="0066472F">
            <w:pPr>
              <w:spacing w:after="160" w:line="259" w:lineRule="auto"/>
            </w:pPr>
          </w:p>
        </w:tc>
        <w:tc>
          <w:tcPr>
            <w:tcW w:w="576" w:type="dxa"/>
          </w:tcPr>
          <w:p w:rsidR="0066472F" w:rsidRDefault="0066472F">
            <w:pPr>
              <w:spacing w:after="160" w:line="259" w:lineRule="auto"/>
            </w:pPr>
          </w:p>
        </w:tc>
        <w:tc>
          <w:tcPr>
            <w:tcW w:w="576" w:type="dxa"/>
          </w:tcPr>
          <w:p w:rsidR="0066472F" w:rsidRDefault="0066472F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56"/>
              <w:gridCol w:w="20"/>
            </w:tblGrid>
            <w:tr w:rsidR="0066472F" w:rsidTr="00430593">
              <w:trPr>
                <w:trHeight w:hRule="exact" w:val="10710"/>
              </w:trPr>
              <w:tc>
                <w:tcPr>
                  <w:tcW w:w="5000" w:type="pct"/>
                  <w:shd w:val="clear" w:color="auto" w:fill="F24F4F" w:themeFill="accent1"/>
                </w:tcPr>
                <w:p w:rsidR="007D5414" w:rsidRPr="00713F0E" w:rsidRDefault="00990FAC" w:rsidP="001308BD">
                  <w:pPr>
                    <w:pStyle w:val="Heading2"/>
                    <w:spacing w:before="180"/>
                    <w:jc w:val="center"/>
                    <w:outlineLvl w:val="1"/>
                    <w:rPr>
                      <w:color w:val="FFFFFF" w:themeColor="background1"/>
                    </w:rPr>
                  </w:pPr>
                  <w:r w:rsidRPr="00713F0E">
                    <w:rPr>
                      <w:color w:val="FFFFFF" w:themeColor="background1"/>
                    </w:rPr>
                    <w:t xml:space="preserve">How Can Smoking </w:t>
                  </w:r>
                  <w:r w:rsidR="00713F0E">
                    <w:rPr>
                      <w:color w:val="FFFFFF" w:themeColor="background1"/>
                    </w:rPr>
                    <w:t>____</w:t>
                  </w:r>
                  <w:r w:rsidRPr="00713F0E">
                    <w:rPr>
                      <w:color w:val="FFFFFF" w:themeColor="background1"/>
                      <w:u w:val="single"/>
                    </w:rPr>
                    <w:t xml:space="preserve">Affect </w:t>
                  </w:r>
                  <w:r w:rsidR="00713F0E" w:rsidRPr="00713F0E">
                    <w:rPr>
                      <w:color w:val="FFFFFF" w:themeColor="background1"/>
                      <w:u w:val="single"/>
                    </w:rPr>
                    <w:t>you?</w:t>
                  </w:r>
                  <w:r w:rsidR="00713F0E">
                    <w:rPr>
                      <w:color w:val="FFFFFF" w:themeColor="background1"/>
                      <w:u w:val="single"/>
                    </w:rPr>
                    <w:t xml:space="preserve"> ___</w:t>
                  </w:r>
                </w:p>
                <w:p w:rsidR="00AD1982" w:rsidRPr="00677989" w:rsidRDefault="00AD1982" w:rsidP="00AD1982">
                  <w:pPr>
                    <w:spacing w:after="200" w:line="264" w:lineRule="auto"/>
                    <w:jc w:val="center"/>
                    <w:rPr>
                      <w:b/>
                      <w:color w:val="1F1F1F"/>
                      <w:sz w:val="24"/>
                    </w:rPr>
                  </w:pPr>
                  <w:r w:rsidRPr="00677989">
                    <w:rPr>
                      <w:b/>
                      <w:color w:val="1F1F1F"/>
                      <w:sz w:val="24"/>
                    </w:rPr>
                    <w:t>What can smoking do to your body?</w:t>
                  </w:r>
                </w:p>
                <w:p w:rsidR="00AD1982" w:rsidRPr="00677989" w:rsidRDefault="00AD1982" w:rsidP="00AD198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color w:val="1F1F1F"/>
                      <w:sz w:val="24"/>
                    </w:rPr>
                  </w:pPr>
                  <w:r w:rsidRPr="00677989">
                    <w:rPr>
                      <w:color w:val="1F1F1F"/>
                      <w:sz w:val="24"/>
                    </w:rPr>
                    <w:t>Smoking effects almost every organ in the body</w:t>
                  </w:r>
                </w:p>
                <w:p w:rsidR="00AD1982" w:rsidRPr="00677989" w:rsidRDefault="00AD1982" w:rsidP="00AD1982">
                  <w:pPr>
                    <w:pStyle w:val="ListParagraph"/>
                    <w:rPr>
                      <w:color w:val="1F1F1F"/>
                      <w:sz w:val="24"/>
                    </w:rPr>
                  </w:pPr>
                  <w:r w:rsidRPr="00677989">
                    <w:rPr>
                      <w:color w:val="1F1F1F"/>
                      <w:sz w:val="24"/>
                    </w:rPr>
                    <w:t xml:space="preserve"> </w:t>
                  </w:r>
                </w:p>
                <w:p w:rsidR="00AD1982" w:rsidRPr="00677989" w:rsidRDefault="00AD1982" w:rsidP="00AD198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color w:val="1F1F1F"/>
                      <w:sz w:val="24"/>
                    </w:rPr>
                  </w:pPr>
                  <w:r w:rsidRPr="00677989">
                    <w:rPr>
                      <w:color w:val="1F1F1F"/>
                      <w:sz w:val="24"/>
                    </w:rPr>
                    <w:t>Some of the organs that smoking effects greatly are the respiratory, circulatory, immune, and the musculoskeletal systems.</w:t>
                  </w:r>
                </w:p>
                <w:p w:rsidR="00AD1982" w:rsidRPr="00677989" w:rsidRDefault="00AD1982" w:rsidP="00AD1982">
                  <w:pPr>
                    <w:pStyle w:val="ListParagraph"/>
                    <w:rPr>
                      <w:color w:val="1F1F1F"/>
                      <w:sz w:val="24"/>
                    </w:rPr>
                  </w:pPr>
                </w:p>
                <w:p w:rsidR="00AD1982" w:rsidRPr="00677989" w:rsidRDefault="00AD1982" w:rsidP="00AD198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color w:val="1F1F1F"/>
                      <w:sz w:val="24"/>
                    </w:rPr>
                  </w:pPr>
                  <w:r w:rsidRPr="00677989">
                    <w:rPr>
                      <w:color w:val="1F1F1F"/>
                      <w:sz w:val="24"/>
                    </w:rPr>
                    <w:t>Smoking also makes you more susceptible to diseases.  Thus reducing your chance of living in longevity.</w:t>
                  </w:r>
                </w:p>
                <w:p w:rsidR="00AD1982" w:rsidRPr="00677989" w:rsidRDefault="00AD1982" w:rsidP="00AD1982">
                  <w:pPr>
                    <w:pStyle w:val="ListParagraph"/>
                    <w:rPr>
                      <w:color w:val="1F1F1F"/>
                      <w:sz w:val="24"/>
                    </w:rPr>
                  </w:pPr>
                </w:p>
                <w:p w:rsidR="00AD1982" w:rsidRPr="00677989" w:rsidRDefault="00AD1982" w:rsidP="00AD198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color w:val="1F1F1F"/>
                      <w:sz w:val="24"/>
                    </w:rPr>
                  </w:pPr>
                  <w:r w:rsidRPr="00677989">
                    <w:rPr>
                      <w:color w:val="1F1F1F"/>
                      <w:sz w:val="24"/>
                    </w:rPr>
                    <w:t>443,000 people die each year from smoking</w:t>
                  </w:r>
                </w:p>
                <w:p w:rsidR="00AD1982" w:rsidRPr="00677989" w:rsidRDefault="00AD1982" w:rsidP="00AD1982">
                  <w:pPr>
                    <w:pStyle w:val="ListParagraph"/>
                    <w:rPr>
                      <w:color w:val="1F1F1F"/>
                      <w:sz w:val="24"/>
                    </w:rPr>
                  </w:pPr>
                </w:p>
                <w:p w:rsidR="00AD1982" w:rsidRPr="00677989" w:rsidRDefault="00AD1982" w:rsidP="00AD198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color w:val="1F1F1F"/>
                      <w:sz w:val="24"/>
                    </w:rPr>
                  </w:pPr>
                  <w:r w:rsidRPr="00677989">
                    <w:rPr>
                      <w:color w:val="1F1F1F"/>
                      <w:sz w:val="24"/>
                    </w:rPr>
                    <w:t>But 8.6 million people are effected, and must live with the consequences of smoking each year.</w:t>
                  </w:r>
                </w:p>
                <w:p w:rsidR="00AD1982" w:rsidRPr="007D5414" w:rsidRDefault="00713F0E" w:rsidP="00AD1982">
                  <w:pPr>
                    <w:pStyle w:val="ListParagraph"/>
                    <w:rPr>
                      <w:sz w:val="24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 wp14:anchorId="15480A70" wp14:editId="07C522AA">
                        <wp:simplePos x="0" y="0"/>
                        <wp:positionH relativeFrom="column">
                          <wp:posOffset>-106680</wp:posOffset>
                        </wp:positionH>
                        <wp:positionV relativeFrom="paragraph">
                          <wp:posOffset>154940</wp:posOffset>
                        </wp:positionV>
                        <wp:extent cx="2804160" cy="2488565"/>
                        <wp:effectExtent l="0" t="0" r="0" b="6985"/>
                        <wp:wrapNone/>
                        <wp:docPr id="9" name="Picture 9" descr="http://upload.wikimedia.org/wikipedia/commons/9/92/Risks_form_smoking-smoking_can_damage_every_part_of_the_bod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upload.wikimedia.org/wikipedia/commons/9/92/Risks_form_smoking-smoking_can_damage_every_part_of_the_bod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4160" cy="2488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D1982" w:rsidRDefault="00AD1982" w:rsidP="007D5414">
                  <w:pPr>
                    <w:rPr>
                      <w:sz w:val="24"/>
                    </w:rPr>
                  </w:pPr>
                </w:p>
                <w:p w:rsidR="00AD1982" w:rsidRDefault="00AD1982" w:rsidP="00AD1982">
                  <w:pPr>
                    <w:rPr>
                      <w:sz w:val="24"/>
                    </w:rPr>
                  </w:pPr>
                </w:p>
                <w:p w:rsidR="007D5414" w:rsidRPr="00AD1982" w:rsidRDefault="00AD1982" w:rsidP="00AD1982">
                  <w:pPr>
                    <w:tabs>
                      <w:tab w:val="left" w:pos="132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</w:tc>
              <w:tc>
                <w:tcPr>
                  <w:tcW w:w="360" w:type="dxa"/>
                </w:tcPr>
                <w:p w:rsidR="0066472F" w:rsidRDefault="00AD1982">
                  <w:r>
                    <w:tab/>
                  </w:r>
                  <w:r>
                    <w:tab/>
                  </w:r>
                </w:p>
              </w:tc>
            </w:tr>
            <w:tr w:rsidR="0066472F">
              <w:trPr>
                <w:gridAfter w:val="1"/>
                <w:wAfter w:w="360" w:type="dxa"/>
                <w:trHeight w:hRule="exact" w:val="288"/>
              </w:trPr>
              <w:tc>
                <w:tcPr>
                  <w:tcW w:w="5000" w:type="pct"/>
                </w:tcPr>
                <w:p w:rsidR="0066472F" w:rsidRDefault="0066472F"/>
              </w:tc>
            </w:tr>
            <w:tr w:rsidR="0066472F">
              <w:trPr>
                <w:gridAfter w:val="1"/>
                <w:wAfter w:w="360" w:type="dxa"/>
                <w:trHeight w:hRule="exact" w:val="3168"/>
              </w:trPr>
              <w:tc>
                <w:tcPr>
                  <w:tcW w:w="5000" w:type="pct"/>
                </w:tcPr>
                <w:p w:rsidR="0066472F" w:rsidRDefault="0066472F">
                  <w:pPr>
                    <w:spacing w:after="200" w:line="264" w:lineRule="auto"/>
                  </w:pPr>
                </w:p>
              </w:tc>
            </w:tr>
          </w:tbl>
          <w:p w:rsidR="0066472F" w:rsidRDefault="0066472F">
            <w:pPr>
              <w:spacing w:after="160" w:line="259" w:lineRule="auto"/>
            </w:pPr>
          </w:p>
        </w:tc>
        <w:tc>
          <w:tcPr>
            <w:tcW w:w="576" w:type="dxa"/>
          </w:tcPr>
          <w:p w:rsidR="0066472F" w:rsidRDefault="0066472F">
            <w:pPr>
              <w:spacing w:after="160" w:line="259" w:lineRule="auto"/>
            </w:pPr>
          </w:p>
        </w:tc>
        <w:tc>
          <w:tcPr>
            <w:tcW w:w="576" w:type="dxa"/>
          </w:tcPr>
          <w:p w:rsidR="0066472F" w:rsidRDefault="0066472F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66472F" w:rsidTr="00713F0E">
              <w:trPr>
                <w:trHeight w:hRule="exact" w:val="7344"/>
              </w:trPr>
              <w:tc>
                <w:tcPr>
                  <w:tcW w:w="5000" w:type="pct"/>
                  <w:shd w:val="clear" w:color="auto" w:fill="0070C0"/>
                </w:tcPr>
                <w:p w:rsidR="0066472F" w:rsidRPr="00677989" w:rsidRDefault="001308BD" w:rsidP="001308BD">
                  <w:pPr>
                    <w:pStyle w:val="Heading2"/>
                    <w:jc w:val="center"/>
                    <w:outlineLvl w:val="1"/>
                    <w:rPr>
                      <w:color w:val="FFFFFF" w:themeColor="background1"/>
                    </w:rPr>
                  </w:pPr>
                  <w:r w:rsidRPr="00677989">
                    <w:rPr>
                      <w:color w:val="FFFFFF" w:themeColor="background1"/>
                    </w:rPr>
                    <w:t>What Are You Smoking?</w:t>
                  </w:r>
                </w:p>
                <w:p w:rsidR="0066472F" w:rsidRPr="00677989" w:rsidRDefault="001308BD" w:rsidP="001308BD">
                  <w:pPr>
                    <w:spacing w:after="200" w:line="264" w:lineRule="auto"/>
                    <w:jc w:val="center"/>
                    <w:rPr>
                      <w:b/>
                      <w:color w:val="1F1F1F"/>
                      <w:sz w:val="24"/>
                    </w:rPr>
                  </w:pPr>
                  <w:r w:rsidRPr="00677989">
                    <w:rPr>
                      <w:b/>
                      <w:color w:val="1F1F1F"/>
                      <w:sz w:val="24"/>
                    </w:rPr>
                    <w:t>What’s inside?</w:t>
                  </w:r>
                </w:p>
                <w:p w:rsidR="001308BD" w:rsidRPr="00677989" w:rsidRDefault="001308BD" w:rsidP="001308B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color w:val="1F1F1F"/>
                      <w:sz w:val="24"/>
                    </w:rPr>
                  </w:pPr>
                  <w:r w:rsidRPr="00677989">
                    <w:rPr>
                      <w:color w:val="1F1F1F"/>
                      <w:sz w:val="24"/>
                    </w:rPr>
                    <w:t xml:space="preserve">An average cigarette contains about 7,000 </w:t>
                  </w:r>
                </w:p>
                <w:p w:rsidR="001308BD" w:rsidRPr="00677989" w:rsidRDefault="001308BD" w:rsidP="001308BD">
                  <w:pPr>
                    <w:pStyle w:val="ListParagraph"/>
                    <w:rPr>
                      <w:color w:val="1F1F1F"/>
                      <w:sz w:val="24"/>
                    </w:rPr>
                  </w:pPr>
                  <w:r w:rsidRPr="00677989">
                    <w:rPr>
                      <w:color w:val="1F1F1F"/>
                      <w:sz w:val="24"/>
                    </w:rPr>
                    <w:t xml:space="preserve"> </w:t>
                  </w:r>
                </w:p>
                <w:p w:rsidR="001308BD" w:rsidRPr="00677989" w:rsidRDefault="00677989" w:rsidP="001308B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color w:val="1F1F1F"/>
                      <w:sz w:val="24"/>
                    </w:rPr>
                  </w:pPr>
                  <w:r w:rsidRPr="00677989">
                    <w:rPr>
                      <w:color w:val="1F1F1F"/>
                      <w:sz w:val="24"/>
                    </w:rPr>
                    <w:t>More than 60 of these</w:t>
                  </w:r>
                  <w:r w:rsidR="001308BD" w:rsidRPr="00677989">
                    <w:rPr>
                      <w:color w:val="1F1F1F"/>
                      <w:sz w:val="24"/>
                    </w:rPr>
                    <w:t xml:space="preserve"> chemicals are known cancer-causing chemicals.</w:t>
                  </w:r>
                </w:p>
                <w:p w:rsidR="001308BD" w:rsidRPr="001308BD" w:rsidRDefault="001308BD" w:rsidP="001308BD">
                  <w:pPr>
                    <w:pStyle w:val="ListParagraph"/>
                    <w:rPr>
                      <w:sz w:val="24"/>
                    </w:rPr>
                  </w:pPr>
                </w:p>
                <w:p w:rsidR="001308BD" w:rsidRPr="001308BD" w:rsidRDefault="00713F0E" w:rsidP="001308BD">
                  <w:pPr>
                    <w:rPr>
                      <w:sz w:val="24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0" locked="0" layoutInCell="1" allowOverlap="1" wp14:anchorId="207F778A" wp14:editId="5519A45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27305</wp:posOffset>
                        </wp:positionV>
                        <wp:extent cx="2560320" cy="2278380"/>
                        <wp:effectExtent l="0" t="0" r="0" b="7620"/>
                        <wp:wrapNone/>
                        <wp:docPr id="2" name="Picture 2" descr="http://sofiaglobe.com/wp-content/uploads/2012/12/Cigarette-photo-Vjeran-Lisjak-sxc-hu-e13559277159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ofiaglobe.com/wp-content/uploads/2012/12/Cigarette-photo-Vjeran-Lisjak-sxc-hu-e13559277159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0320" cy="2278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6472F">
              <w:trPr>
                <w:trHeight w:hRule="exact" w:val="288"/>
              </w:trPr>
              <w:tc>
                <w:tcPr>
                  <w:tcW w:w="5000" w:type="pct"/>
                </w:tcPr>
                <w:p w:rsidR="0066472F" w:rsidRDefault="0066472F" w:rsidP="001308BD"/>
              </w:tc>
            </w:tr>
            <w:tr w:rsidR="0066472F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:rsidR="0066472F" w:rsidRDefault="00916A98" w:rsidP="00916A98">
                  <w:pPr>
                    <w:pStyle w:val="BlockText2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0288" behindDoc="0" locked="0" layoutInCell="1" allowOverlap="1" wp14:anchorId="3957D38C" wp14:editId="795B8656">
                        <wp:simplePos x="0" y="0"/>
                        <wp:positionH relativeFrom="column">
                          <wp:posOffset>53975</wp:posOffset>
                        </wp:positionH>
                        <wp:positionV relativeFrom="paragraph">
                          <wp:posOffset>60960</wp:posOffset>
                        </wp:positionV>
                        <wp:extent cx="2461260" cy="1889338"/>
                        <wp:effectExtent l="0" t="0" r="0" b="0"/>
                        <wp:wrapNone/>
                        <wp:docPr id="3" name="Picture 3" descr="http://farm9.static.flickr.com/8388/8500557737_665db08a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farm9.static.flickr.com/8388/8500557737_665db08a6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260" cy="18893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</w:p>
              </w:tc>
            </w:tr>
          </w:tbl>
          <w:p w:rsidR="0066472F" w:rsidRDefault="0066472F">
            <w:pPr>
              <w:spacing w:after="160" w:line="259" w:lineRule="auto"/>
            </w:pPr>
          </w:p>
        </w:tc>
      </w:tr>
    </w:tbl>
    <w:p w:rsidR="0066472F" w:rsidRDefault="0066472F">
      <w:pPr>
        <w:pStyle w:val="NoSpacing"/>
      </w:pPr>
    </w:p>
    <w:sectPr w:rsidR="0066472F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lien Encount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lloon Lt BT">
    <w:altName w:val="Mistral"/>
    <w:charset w:val="00"/>
    <w:family w:val="script"/>
    <w:pitch w:val="variable"/>
    <w:sig w:usb0="00000001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1D5521"/>
    <w:multiLevelType w:val="hybridMultilevel"/>
    <w:tmpl w:val="562A11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C7087"/>
    <w:multiLevelType w:val="hybridMultilevel"/>
    <w:tmpl w:val="6B8EB8A0"/>
    <w:lvl w:ilvl="0" w:tplc="040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C9301ED"/>
    <w:multiLevelType w:val="hybridMultilevel"/>
    <w:tmpl w:val="35C062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C27A3"/>
    <w:multiLevelType w:val="hybridMultilevel"/>
    <w:tmpl w:val="987C43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E6D26"/>
    <w:multiLevelType w:val="hybridMultilevel"/>
    <w:tmpl w:val="4C9A34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1B"/>
    <w:rsid w:val="001308BD"/>
    <w:rsid w:val="002041D9"/>
    <w:rsid w:val="00260C01"/>
    <w:rsid w:val="00327318"/>
    <w:rsid w:val="00392534"/>
    <w:rsid w:val="00430593"/>
    <w:rsid w:val="0048168E"/>
    <w:rsid w:val="005418AB"/>
    <w:rsid w:val="0060168B"/>
    <w:rsid w:val="0066472F"/>
    <w:rsid w:val="00677989"/>
    <w:rsid w:val="00713F0E"/>
    <w:rsid w:val="007D5414"/>
    <w:rsid w:val="0083131B"/>
    <w:rsid w:val="00916A98"/>
    <w:rsid w:val="00990FAC"/>
    <w:rsid w:val="00AD1982"/>
    <w:rsid w:val="00B77367"/>
    <w:rsid w:val="00B92A15"/>
    <w:rsid w:val="00BE4C43"/>
    <w:rsid w:val="00DF585A"/>
    <w:rsid w:val="00EA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F6B9D-E280-4B9D-B9C7-F71F0699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character" w:styleId="Hyperlink">
    <w:name w:val="Hyperlink"/>
    <w:basedOn w:val="DefaultParagraphFont"/>
    <w:uiPriority w:val="99"/>
    <w:unhideWhenUsed/>
    <w:rsid w:val="0083131B"/>
    <w:rPr>
      <w:color w:val="4C483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31B"/>
    <w:rPr>
      <w:color w:val="A3648B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A1A7C"/>
    <w:pPr>
      <w:ind w:left="720"/>
      <w:contextualSpacing/>
    </w:pPr>
  </w:style>
  <w:style w:type="paragraph" w:customStyle="1" w:styleId="citationtext">
    <w:name w:val="citation_text"/>
    <w:basedOn w:val="Normal"/>
    <w:rsid w:val="00B9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customStyle="1" w:styleId="apple-converted-space">
    <w:name w:val="apple-converted-space"/>
    <w:basedOn w:val="DefaultParagraphFont"/>
    <w:rsid w:val="00B92A15"/>
  </w:style>
  <w:style w:type="paragraph" w:styleId="BalloonText">
    <w:name w:val="Balloon Text"/>
    <w:basedOn w:val="Normal"/>
    <w:link w:val="BalloonTextChar"/>
    <w:uiPriority w:val="99"/>
    <w:semiHidden/>
    <w:unhideWhenUsed/>
    <w:rsid w:val="00BE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66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3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7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3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e\AppData\Roaming\Microsoft\Templates\Brochure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254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20zeyherj</dc:creator>
  <cp:keywords/>
  <cp:lastModifiedBy>Jake Zeyher</cp:lastModifiedBy>
  <cp:revision>8</cp:revision>
  <cp:lastPrinted>2014-11-25T19:27:00Z</cp:lastPrinted>
  <dcterms:created xsi:type="dcterms:W3CDTF">2014-11-23T18:03:00Z</dcterms:created>
  <dcterms:modified xsi:type="dcterms:W3CDTF">2015-05-28T22:28:00Z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